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C92" w:rsidRPr="00EB6366" w:rsidRDefault="003E1C92" w:rsidP="003E1C92">
      <w:pPr>
        <w:widowControl w:val="0"/>
        <w:wordWrap w:val="0"/>
        <w:autoSpaceDE w:val="0"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6366">
        <w:rPr>
          <w:rFonts w:ascii="Times New Roman" w:eastAsia="휴먼명조" w:hAnsi="Times New Roman" w:cs="Times New Roman"/>
          <w:color w:val="000000"/>
          <w:sz w:val="24"/>
          <w:szCs w:val="24"/>
        </w:rPr>
        <w:t>【</w:t>
      </w:r>
      <w:proofErr w:type="spellStart"/>
      <w:r w:rsidRPr="00EB6366">
        <w:rPr>
          <w:rFonts w:ascii="Times New Roman" w:eastAsia="휴먼명조" w:hAnsi="Times New Roman" w:cs="Times New Roman"/>
          <w:color w:val="000000"/>
          <w:sz w:val="24"/>
          <w:szCs w:val="24"/>
        </w:rPr>
        <w:t>Tài</w:t>
      </w:r>
      <w:proofErr w:type="spellEnd"/>
      <w:r w:rsidRPr="00EB6366">
        <w:rPr>
          <w:rFonts w:ascii="Times New Roman" w:eastAsia="휴먼명조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B6366">
        <w:rPr>
          <w:rFonts w:ascii="Times New Roman" w:eastAsia="휴먼명조" w:hAnsi="Times New Roman" w:cs="Times New Roman"/>
          <w:color w:val="000000"/>
          <w:sz w:val="24"/>
          <w:szCs w:val="24"/>
        </w:rPr>
        <w:t>liệu</w:t>
      </w:r>
      <w:proofErr w:type="spellEnd"/>
      <w:r w:rsidRPr="00EB6366">
        <w:rPr>
          <w:rFonts w:ascii="Times New Roman" w:eastAsia="휴먼명조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B6366">
        <w:rPr>
          <w:rFonts w:ascii="Times New Roman" w:eastAsia="휴먼명조" w:hAnsi="Times New Roman" w:cs="Times New Roman"/>
          <w:color w:val="000000"/>
          <w:sz w:val="24"/>
          <w:szCs w:val="24"/>
        </w:rPr>
        <w:t>đính</w:t>
      </w:r>
      <w:proofErr w:type="spellEnd"/>
      <w:r w:rsidRPr="00EB6366">
        <w:rPr>
          <w:rFonts w:ascii="Times New Roman" w:eastAsia="휴먼명조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B6366">
        <w:rPr>
          <w:rFonts w:ascii="Times New Roman" w:eastAsia="휴먼명조" w:hAnsi="Times New Roman" w:cs="Times New Roman"/>
          <w:color w:val="000000"/>
          <w:sz w:val="24"/>
          <w:szCs w:val="24"/>
        </w:rPr>
        <w:t>kèm</w:t>
      </w:r>
      <w:proofErr w:type="spellEnd"/>
      <w:r w:rsidRPr="00EB6366">
        <w:rPr>
          <w:rFonts w:ascii="Times New Roman" w:eastAsia="휴먼명조" w:hAnsi="Times New Roman" w:cs="Times New Roman"/>
          <w:color w:val="000000"/>
          <w:sz w:val="24"/>
          <w:szCs w:val="24"/>
        </w:rPr>
        <w:t xml:space="preserve"> 1</w:t>
      </w:r>
      <w:r w:rsidRPr="00EB6366">
        <w:rPr>
          <w:rFonts w:ascii="Times New Roman" w:eastAsia="휴먼명조" w:hAnsi="Times New Roman" w:cs="Times New Roman"/>
          <w:color w:val="000000"/>
          <w:sz w:val="24"/>
          <w:szCs w:val="24"/>
        </w:rPr>
        <w:t>】</w:t>
      </w:r>
    </w:p>
    <w:p w:rsidR="003E1C92" w:rsidRPr="00EB6366" w:rsidRDefault="003E1C92" w:rsidP="003E1C92">
      <w:pPr>
        <w:widowControl w:val="0"/>
        <w:autoSpaceDE w:val="0"/>
        <w:autoSpaceDN w:val="0"/>
        <w:snapToGrid w:val="0"/>
        <w:spacing w:after="0" w:line="360" w:lineRule="auto"/>
        <w:jc w:val="center"/>
        <w:textAlignment w:val="baseline"/>
        <w:rPr>
          <w:rFonts w:ascii="Times New Roman" w:eastAsia="HYHeadLine-Medium" w:hAnsi="Times New Roman" w:cs="Times New Roman"/>
          <w:b/>
          <w:color w:val="000000"/>
          <w:sz w:val="24"/>
          <w:szCs w:val="24"/>
        </w:rPr>
      </w:pPr>
      <w:r w:rsidRPr="00EB6366">
        <w:rPr>
          <w:rFonts w:ascii="Times New Roman" w:eastAsia="HYHeadLine-Medium" w:hAnsi="Times New Roman" w:cs="Times New Roman"/>
          <w:b/>
          <w:color w:val="000000"/>
          <w:sz w:val="24"/>
          <w:szCs w:val="24"/>
        </w:rPr>
        <w:t xml:space="preserve">ĐƠN ĐĂNG KÝ DỰ THẦU </w:t>
      </w:r>
    </w:p>
    <w:p w:rsidR="003E1C92" w:rsidRPr="00EB6366" w:rsidRDefault="003E1C92" w:rsidP="003E1C92">
      <w:pPr>
        <w:widowControl w:val="0"/>
        <w:autoSpaceDE w:val="0"/>
        <w:autoSpaceDN w:val="0"/>
        <w:snapToGrid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B6366">
        <w:rPr>
          <w:rFonts w:ascii="Times New Roman" w:eastAsia="HYHeadLine-Medium" w:hAnsi="Times New Roman" w:cs="Times New Roman"/>
          <w:b/>
          <w:color w:val="000000"/>
          <w:sz w:val="24"/>
          <w:szCs w:val="24"/>
        </w:rPr>
        <w:t>CỦA VĂN PHÒNG ĐẠI DIỆN PHÒNG GIÁO DỤC HÀN QUỐC NĂM 2021</w:t>
      </w: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"/>
        <w:gridCol w:w="1696"/>
        <w:gridCol w:w="573"/>
        <w:gridCol w:w="1131"/>
        <w:gridCol w:w="1226"/>
        <w:gridCol w:w="547"/>
        <w:gridCol w:w="554"/>
        <w:gridCol w:w="2635"/>
      </w:tblGrid>
      <w:tr w:rsidR="003E1C92" w:rsidRPr="00EB6366" w:rsidTr="003D3858">
        <w:trPr>
          <w:trHeight w:val="582"/>
        </w:trPr>
        <w:tc>
          <w:tcPr>
            <w:tcW w:w="2688" w:type="dxa"/>
            <w:gridSpan w:val="2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E1C92" w:rsidRPr="00EB6366" w:rsidRDefault="003E1C92" w:rsidP="003D3858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>Tên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>doanh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>nghiệp</w:t>
            </w:r>
            <w:proofErr w:type="spellEnd"/>
          </w:p>
        </w:tc>
        <w:tc>
          <w:tcPr>
            <w:tcW w:w="6666" w:type="dxa"/>
            <w:gridSpan w:val="6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E1C92" w:rsidRPr="00EB6366" w:rsidRDefault="003E1C92" w:rsidP="003D3858">
            <w:pPr>
              <w:widowControl w:val="0"/>
              <w:wordWrap w:val="0"/>
              <w:autoSpaceDE w:val="0"/>
              <w:autoSpaceDN w:val="0"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3E1C92" w:rsidRPr="00EB6366" w:rsidTr="003D3858">
        <w:trPr>
          <w:trHeight w:val="582"/>
        </w:trPr>
        <w:tc>
          <w:tcPr>
            <w:tcW w:w="2688" w:type="dxa"/>
            <w:gridSpan w:val="2"/>
            <w:tcBorders>
              <w:top w:val="doub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E1C92" w:rsidRPr="00EB6366" w:rsidRDefault="003E1C92" w:rsidP="003D3858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>Tên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>dự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>án</w:t>
            </w:r>
            <w:proofErr w:type="spellEnd"/>
          </w:p>
        </w:tc>
        <w:tc>
          <w:tcPr>
            <w:tcW w:w="6666" w:type="dxa"/>
            <w:gridSpan w:val="6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E1C92" w:rsidRPr="00EB6366" w:rsidRDefault="003E1C92" w:rsidP="003D3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1C92" w:rsidRPr="00EB6366" w:rsidTr="003D3858">
        <w:trPr>
          <w:trHeight w:val="1148"/>
        </w:trPr>
        <w:tc>
          <w:tcPr>
            <w:tcW w:w="2688" w:type="dxa"/>
            <w:gridSpan w:val="2"/>
            <w:tcBorders>
              <w:top w:val="doub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E1C92" w:rsidRPr="00EB6366" w:rsidRDefault="003E1C92" w:rsidP="003D3858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pacing w:val="-18"/>
                <w:sz w:val="24"/>
                <w:szCs w:val="24"/>
              </w:rPr>
              <w:t>Mục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pacing w:val="-18"/>
                <w:sz w:val="24"/>
                <w:szCs w:val="24"/>
              </w:rPr>
              <w:t>đích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pacing w:val="-18"/>
                <w:sz w:val="24"/>
                <w:szCs w:val="24"/>
              </w:rPr>
              <w:t>và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pacing w:val="-18"/>
                <w:sz w:val="24"/>
                <w:szCs w:val="24"/>
              </w:rPr>
              <w:t>nội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pacing w:val="-18"/>
                <w:sz w:val="24"/>
                <w:szCs w:val="24"/>
              </w:rPr>
              <w:t xml:space="preserve"> dung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pacing w:val="-18"/>
                <w:sz w:val="24"/>
                <w:szCs w:val="24"/>
              </w:rPr>
              <w:t>dự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pacing w:val="-18"/>
                <w:sz w:val="24"/>
                <w:szCs w:val="24"/>
              </w:rPr>
              <w:t>án</w:t>
            </w:r>
            <w:proofErr w:type="spellEnd"/>
          </w:p>
        </w:tc>
        <w:tc>
          <w:tcPr>
            <w:tcW w:w="6666" w:type="dxa"/>
            <w:gridSpan w:val="6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E1C92" w:rsidRPr="00EB6366" w:rsidRDefault="003E1C92" w:rsidP="003D3858">
            <w:pPr>
              <w:widowControl w:val="0"/>
              <w:autoSpaceDE w:val="0"/>
              <w:autoSpaceDN w:val="0"/>
              <w:spacing w:after="0" w:line="31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E1C92" w:rsidRPr="00EB6366" w:rsidTr="003D3858">
        <w:trPr>
          <w:trHeight w:val="582"/>
        </w:trPr>
        <w:tc>
          <w:tcPr>
            <w:tcW w:w="2688" w:type="dxa"/>
            <w:gridSpan w:val="2"/>
            <w:vMerge w:val="restart"/>
            <w:tcBorders>
              <w:top w:val="doub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E1C92" w:rsidRPr="00EB6366" w:rsidRDefault="003E1C92" w:rsidP="003D3858">
            <w:pPr>
              <w:widowControl w:val="0"/>
              <w:autoSpaceDE w:val="0"/>
              <w:autoSpaceDN w:val="0"/>
              <w:spacing w:after="0" w:line="384" w:lineRule="auto"/>
              <w:textAlignment w:val="baseline"/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E1C92" w:rsidRPr="00EB6366" w:rsidRDefault="003E1C92" w:rsidP="003D3858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>Tổng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 xml:space="preserve"> chi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>phí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>dự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>án</w:t>
            </w:r>
            <w:proofErr w:type="spellEnd"/>
          </w:p>
        </w:tc>
        <w:tc>
          <w:tcPr>
            <w:tcW w:w="1704" w:type="dxa"/>
            <w:gridSpan w:val="2"/>
            <w:vMerge w:val="restart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E1C92" w:rsidRPr="00EB6366" w:rsidRDefault="003E1C92" w:rsidP="003D3858">
            <w:pPr>
              <w:widowControl w:val="0"/>
              <w:autoSpaceDE w:val="0"/>
              <w:autoSpaceDN w:val="0"/>
              <w:spacing w:after="0" w:line="384" w:lineRule="auto"/>
              <w:ind w:right="200"/>
              <w:jc w:val="right"/>
              <w:textAlignment w:val="baseline"/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3" w:type="dxa"/>
            <w:gridSpan w:val="2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E1C92" w:rsidRPr="00EB6366" w:rsidRDefault="003E1C92" w:rsidP="003D3858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Tiền</w:t>
            </w:r>
            <w:proofErr w:type="spellEnd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bảo</w:t>
            </w:r>
            <w:proofErr w:type="spellEnd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lãnh</w:t>
            </w:r>
            <w:proofErr w:type="spellEnd"/>
          </w:p>
        </w:tc>
        <w:tc>
          <w:tcPr>
            <w:tcW w:w="3189" w:type="dxa"/>
            <w:gridSpan w:val="2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E1C92" w:rsidRPr="00EB6366" w:rsidRDefault="003E1C92" w:rsidP="003D3858">
            <w:pPr>
              <w:widowControl w:val="0"/>
              <w:autoSpaceDE w:val="0"/>
              <w:autoSpaceDN w:val="0"/>
              <w:spacing w:after="0" w:line="240" w:lineRule="auto"/>
              <w:ind w:right="200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>Tổng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 xml:space="preserve">:      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>đồng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>( %)</w:t>
            </w:r>
          </w:p>
        </w:tc>
      </w:tr>
      <w:tr w:rsidR="003E1C92" w:rsidRPr="00EB6366" w:rsidTr="003D3858">
        <w:trPr>
          <w:trHeight w:val="582"/>
        </w:trPr>
        <w:tc>
          <w:tcPr>
            <w:tcW w:w="2688" w:type="dxa"/>
            <w:gridSpan w:val="2"/>
            <w:vMerge/>
            <w:tcBorders>
              <w:top w:val="doub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vAlign w:val="center"/>
            <w:hideMark/>
          </w:tcPr>
          <w:p w:rsidR="003E1C92" w:rsidRPr="00EB6366" w:rsidRDefault="003E1C92" w:rsidP="003D3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vAlign w:val="center"/>
            <w:hideMark/>
          </w:tcPr>
          <w:p w:rsidR="003E1C92" w:rsidRPr="00EB6366" w:rsidRDefault="003E1C92" w:rsidP="003D3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3" w:type="dxa"/>
            <w:gridSpan w:val="2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E1C92" w:rsidRPr="00EB6366" w:rsidRDefault="003E1C92" w:rsidP="003D3858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6366">
              <w:rPr>
                <w:rFonts w:ascii="Times New Roman" w:eastAsia="한양중고딕" w:hAnsi="Times New Roman" w:cs="Times New Roman"/>
                <w:bCs/>
                <w:color w:val="000000"/>
                <w:sz w:val="24"/>
                <w:szCs w:val="24"/>
              </w:rPr>
              <w:t xml:space="preserve">Chi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bCs/>
                <w:color w:val="000000"/>
                <w:sz w:val="24"/>
                <w:szCs w:val="24"/>
              </w:rPr>
              <w:t>phí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bCs/>
                <w:color w:val="000000"/>
                <w:sz w:val="24"/>
                <w:szCs w:val="24"/>
              </w:rPr>
              <w:t>doanh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bCs/>
                <w:color w:val="000000"/>
                <w:sz w:val="24"/>
                <w:szCs w:val="24"/>
              </w:rPr>
              <w:t>nghiệp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bCs/>
                <w:color w:val="000000"/>
                <w:sz w:val="24"/>
                <w:szCs w:val="24"/>
              </w:rPr>
              <w:t>tự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bCs/>
                <w:color w:val="000000"/>
                <w:sz w:val="24"/>
                <w:szCs w:val="24"/>
              </w:rPr>
              <w:t xml:space="preserve"> chi</w:t>
            </w:r>
          </w:p>
        </w:tc>
        <w:tc>
          <w:tcPr>
            <w:tcW w:w="3189" w:type="dxa"/>
            <w:gridSpan w:val="2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E1C92" w:rsidRPr="00EB6366" w:rsidRDefault="003E1C92" w:rsidP="003D3858">
            <w:pPr>
              <w:widowControl w:val="0"/>
              <w:autoSpaceDE w:val="0"/>
              <w:autoSpaceDN w:val="0"/>
              <w:spacing w:after="0" w:line="240" w:lineRule="auto"/>
              <w:ind w:right="200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>Tổng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 xml:space="preserve">:      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>đồng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>( %)</w:t>
            </w:r>
          </w:p>
        </w:tc>
      </w:tr>
      <w:tr w:rsidR="003E1C92" w:rsidRPr="00EB6366" w:rsidTr="003D3858">
        <w:trPr>
          <w:trHeight w:val="1243"/>
        </w:trPr>
        <w:tc>
          <w:tcPr>
            <w:tcW w:w="2688" w:type="dxa"/>
            <w:gridSpan w:val="2"/>
            <w:tcBorders>
              <w:top w:val="doub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E1C92" w:rsidRPr="00EB6366" w:rsidRDefault="003E1C92" w:rsidP="003D3858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>Thời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>gian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3E1C92" w:rsidRPr="00EB6366" w:rsidRDefault="003E1C92" w:rsidP="003D3858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>tiến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>hành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>dự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>án</w:t>
            </w:r>
            <w:proofErr w:type="spellEnd"/>
          </w:p>
        </w:tc>
        <w:tc>
          <w:tcPr>
            <w:tcW w:w="6666" w:type="dxa"/>
            <w:gridSpan w:val="6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E1C92" w:rsidRPr="00EB6366" w:rsidRDefault="003E1C92" w:rsidP="003D3858">
            <w:pPr>
              <w:widowControl w:val="0"/>
              <w:wordWrap w:val="0"/>
              <w:autoSpaceDE w:val="0"/>
              <w:autoSpaceDN w:val="0"/>
              <w:spacing w:after="0" w:line="264" w:lineRule="auto"/>
              <w:jc w:val="both"/>
              <w:textAlignment w:val="baseline"/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</w:pPr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 xml:space="preserve">○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>Ngày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>bắt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>đầu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>dự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>kiến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>Ngày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 xml:space="preserve">   </w:t>
            </w:r>
            <w:proofErr w:type="spellStart"/>
            <w:proofErr w:type="gramStart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>tháng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>năm</w:t>
            </w:r>
            <w:proofErr w:type="spellEnd"/>
            <w:proofErr w:type="gramEnd"/>
          </w:p>
          <w:p w:rsidR="003E1C92" w:rsidRPr="00EB6366" w:rsidRDefault="003E1C92" w:rsidP="003D3858">
            <w:pPr>
              <w:widowControl w:val="0"/>
              <w:wordWrap w:val="0"/>
              <w:autoSpaceDE w:val="0"/>
              <w:autoSpaceDN w:val="0"/>
              <w:spacing w:after="0" w:line="264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E1C92" w:rsidRPr="00EB6366" w:rsidRDefault="003E1C92" w:rsidP="003D3858">
            <w:pPr>
              <w:widowControl w:val="0"/>
              <w:wordWrap w:val="0"/>
              <w:autoSpaceDE w:val="0"/>
              <w:autoSpaceDN w:val="0"/>
              <w:spacing w:after="0" w:line="216" w:lineRule="auto"/>
              <w:jc w:val="both"/>
              <w:textAlignment w:val="baseline"/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</w:pPr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 xml:space="preserve">○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>Ngày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>kết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>thúc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>dự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>kiến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>Ngày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 xml:space="preserve">  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>tháng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>năm</w:t>
            </w:r>
            <w:proofErr w:type="spellEnd"/>
          </w:p>
        </w:tc>
      </w:tr>
      <w:tr w:rsidR="003E1C92" w:rsidRPr="00EB6366" w:rsidTr="003D3858">
        <w:trPr>
          <w:trHeight w:val="973"/>
        </w:trPr>
        <w:tc>
          <w:tcPr>
            <w:tcW w:w="992" w:type="dxa"/>
            <w:vMerge w:val="restart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E1C92" w:rsidRPr="00EB6366" w:rsidRDefault="003E1C92" w:rsidP="003D3858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Liên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hệ</w:t>
            </w:r>
            <w:proofErr w:type="spellEnd"/>
          </w:p>
        </w:tc>
        <w:tc>
          <w:tcPr>
            <w:tcW w:w="1696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E1C92" w:rsidRPr="00EB6366" w:rsidRDefault="003E1C92" w:rsidP="003D3858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Địa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chỉ</w:t>
            </w:r>
            <w:proofErr w:type="spellEnd"/>
          </w:p>
        </w:tc>
        <w:tc>
          <w:tcPr>
            <w:tcW w:w="6666" w:type="dxa"/>
            <w:gridSpan w:val="6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E1C92" w:rsidRPr="00EB6366" w:rsidRDefault="003E1C92" w:rsidP="003D3858">
            <w:pPr>
              <w:widowControl w:val="0"/>
              <w:wordWrap w:val="0"/>
              <w:autoSpaceDE w:val="0"/>
              <w:autoSpaceDN w:val="0"/>
              <w:spacing w:after="0" w:line="312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E1C92" w:rsidRPr="00EB6366" w:rsidTr="003D3858">
        <w:trPr>
          <w:trHeight w:val="582"/>
        </w:trPr>
        <w:tc>
          <w:tcPr>
            <w:tcW w:w="0" w:type="auto"/>
            <w:vMerge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E1C92" w:rsidRPr="00EB6366" w:rsidRDefault="003E1C92" w:rsidP="003D3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E1C92" w:rsidRPr="00EB6366" w:rsidRDefault="003E1C92" w:rsidP="003D3858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>Điện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>thoại</w:t>
            </w:r>
            <w:proofErr w:type="spellEnd"/>
          </w:p>
        </w:tc>
        <w:tc>
          <w:tcPr>
            <w:tcW w:w="6666" w:type="dxa"/>
            <w:gridSpan w:val="6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E1C92" w:rsidRPr="00EB6366" w:rsidRDefault="003E1C92" w:rsidP="003D3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1C92" w:rsidRPr="00EB6366" w:rsidTr="003D3858">
        <w:trPr>
          <w:trHeight w:val="582"/>
        </w:trPr>
        <w:tc>
          <w:tcPr>
            <w:tcW w:w="0" w:type="auto"/>
            <w:vMerge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E1C92" w:rsidRPr="00EB6366" w:rsidRDefault="003E1C92" w:rsidP="003D3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E1C92" w:rsidRPr="00EB6366" w:rsidRDefault="003E1C92" w:rsidP="003D3858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E-mail</w:t>
            </w:r>
          </w:p>
        </w:tc>
        <w:tc>
          <w:tcPr>
            <w:tcW w:w="6666" w:type="dxa"/>
            <w:gridSpan w:val="6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E1C92" w:rsidRPr="00EB6366" w:rsidRDefault="003E1C92" w:rsidP="003D3858">
            <w:pPr>
              <w:widowControl w:val="0"/>
              <w:wordWrap w:val="0"/>
              <w:autoSpaceDE w:val="0"/>
              <w:autoSpaceDN w:val="0"/>
              <w:spacing w:after="0" w:line="384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E1C92" w:rsidRPr="00EB6366" w:rsidTr="003D3858">
        <w:trPr>
          <w:trHeight w:val="582"/>
        </w:trPr>
        <w:tc>
          <w:tcPr>
            <w:tcW w:w="0" w:type="auto"/>
            <w:vMerge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E1C92" w:rsidRPr="00EB6366" w:rsidRDefault="003E1C92" w:rsidP="003D3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E1C92" w:rsidRPr="00EB6366" w:rsidRDefault="003E1C92" w:rsidP="003D3858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FAX</w:t>
            </w:r>
          </w:p>
        </w:tc>
        <w:tc>
          <w:tcPr>
            <w:tcW w:w="6666" w:type="dxa"/>
            <w:gridSpan w:val="6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E1C92" w:rsidRPr="00EB6366" w:rsidRDefault="003E1C92" w:rsidP="003D3858">
            <w:pPr>
              <w:widowControl w:val="0"/>
              <w:wordWrap w:val="0"/>
              <w:autoSpaceDE w:val="0"/>
              <w:autoSpaceDN w:val="0"/>
              <w:spacing w:after="0" w:line="384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E1C92" w:rsidRPr="00EB6366" w:rsidTr="003D3858">
        <w:trPr>
          <w:trHeight w:val="582"/>
        </w:trPr>
        <w:tc>
          <w:tcPr>
            <w:tcW w:w="0" w:type="auto"/>
            <w:vMerge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E1C92" w:rsidRPr="00EB6366" w:rsidRDefault="003E1C92" w:rsidP="003D3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E1C92" w:rsidRPr="00EB6366" w:rsidRDefault="003E1C92" w:rsidP="003D3858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Người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phụ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trách</w:t>
            </w:r>
            <w:proofErr w:type="spellEnd"/>
          </w:p>
        </w:tc>
        <w:tc>
          <w:tcPr>
            <w:tcW w:w="573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E1C92" w:rsidRPr="00EB6366" w:rsidRDefault="003E1C92" w:rsidP="003D3858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>Chức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>vụ</w:t>
            </w:r>
            <w:proofErr w:type="spellEnd"/>
          </w:p>
        </w:tc>
        <w:tc>
          <w:tcPr>
            <w:tcW w:w="235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E1C92" w:rsidRPr="00EB6366" w:rsidRDefault="003E1C92" w:rsidP="003D3858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E1C92" w:rsidRPr="00EB6366" w:rsidRDefault="003E1C92" w:rsidP="003D3858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>Họ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>tên</w:t>
            </w:r>
            <w:proofErr w:type="spellEnd"/>
          </w:p>
        </w:tc>
        <w:tc>
          <w:tcPr>
            <w:tcW w:w="2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E1C92" w:rsidRPr="00EB6366" w:rsidRDefault="003E1C92" w:rsidP="003D3858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3E1C92" w:rsidRPr="00EB6366" w:rsidRDefault="003E1C92" w:rsidP="003E1C92">
      <w:pPr>
        <w:widowControl w:val="0"/>
        <w:autoSpaceDE w:val="0"/>
        <w:autoSpaceDN w:val="0"/>
        <w:spacing w:before="284" w:after="300" w:line="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EB6366">
        <w:rPr>
          <w:rFonts w:ascii="Times New Roman" w:eastAsia="휴먼명조" w:hAnsi="Times New Roman" w:cs="Times New Roman"/>
          <w:color w:val="000000"/>
          <w:sz w:val="24"/>
          <w:szCs w:val="24"/>
        </w:rPr>
        <w:t>Ngày</w:t>
      </w:r>
      <w:proofErr w:type="spellEnd"/>
      <w:r w:rsidRPr="00EB6366">
        <w:rPr>
          <w:rFonts w:ascii="Times New Roman" w:eastAsia="휴먼명조" w:hAnsi="Times New Roman" w:cs="Times New Roman"/>
          <w:color w:val="000000"/>
          <w:sz w:val="24"/>
          <w:szCs w:val="24"/>
        </w:rPr>
        <w:t xml:space="preserve">   </w:t>
      </w:r>
    </w:p>
    <w:p w:rsidR="003E1C92" w:rsidRPr="00EB6366" w:rsidRDefault="003E1C92" w:rsidP="003E1C92">
      <w:pPr>
        <w:widowControl w:val="0"/>
        <w:wordWrap w:val="0"/>
        <w:autoSpaceDE w:val="0"/>
        <w:autoSpaceDN w:val="0"/>
        <w:spacing w:after="56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E1C92" w:rsidRPr="00EB6366" w:rsidRDefault="003E1C92" w:rsidP="003E1C92">
      <w:pPr>
        <w:widowControl w:val="0"/>
        <w:wordWrap w:val="0"/>
        <w:autoSpaceDE w:val="0"/>
        <w:autoSpaceDN w:val="0"/>
        <w:spacing w:after="56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EB6366">
        <w:rPr>
          <w:rFonts w:ascii="Times New Roman" w:eastAsia="Times New Roman" w:hAnsi="Times New Roman" w:cs="Times New Roman"/>
          <w:color w:val="000000"/>
          <w:sz w:val="24"/>
          <w:szCs w:val="24"/>
        </w:rPr>
        <w:t>Doanh</w:t>
      </w:r>
      <w:proofErr w:type="spellEnd"/>
      <w:r w:rsidRPr="00EB63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B6366">
        <w:rPr>
          <w:rFonts w:ascii="Times New Roman" w:eastAsia="Times New Roman" w:hAnsi="Times New Roman" w:cs="Times New Roman"/>
          <w:color w:val="000000"/>
          <w:sz w:val="24"/>
          <w:szCs w:val="24"/>
        </w:rPr>
        <w:t>nghiệp</w:t>
      </w:r>
      <w:proofErr w:type="spellEnd"/>
      <w:r w:rsidRPr="00EB63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B6366">
        <w:rPr>
          <w:rFonts w:ascii="Times New Roman" w:eastAsia="Times New Roman" w:hAnsi="Times New Roman" w:cs="Times New Roman"/>
          <w:color w:val="000000"/>
          <w:sz w:val="24"/>
          <w:szCs w:val="24"/>
        </w:rPr>
        <w:t>đăng</w:t>
      </w:r>
      <w:proofErr w:type="spellEnd"/>
      <w:r w:rsidRPr="00EB63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B6366">
        <w:rPr>
          <w:rFonts w:ascii="Times New Roman" w:eastAsia="Times New Roman" w:hAnsi="Times New Roman" w:cs="Times New Roman"/>
          <w:color w:val="000000"/>
          <w:sz w:val="24"/>
          <w:szCs w:val="24"/>
        </w:rPr>
        <w:t>ký</w:t>
      </w:r>
      <w:proofErr w:type="spellEnd"/>
      <w:r w:rsidRPr="00EB63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Pr="00EB636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B636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B636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B636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B636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 w:rsidRPr="00EB6366">
        <w:rPr>
          <w:rFonts w:ascii="Times New Roman" w:eastAsia="Times New Roman" w:hAnsi="Times New Roman" w:cs="Times New Roman"/>
          <w:color w:val="000000"/>
          <w:sz w:val="24"/>
          <w:szCs w:val="24"/>
        </w:rPr>
        <w:t>Kí</w:t>
      </w:r>
      <w:proofErr w:type="spellEnd"/>
      <w:r w:rsidRPr="00EB63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B6366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EB63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B6366">
        <w:rPr>
          <w:rFonts w:ascii="Times New Roman" w:eastAsia="Times New Roman" w:hAnsi="Times New Roman" w:cs="Times New Roman"/>
          <w:color w:val="000000"/>
          <w:sz w:val="24"/>
          <w:szCs w:val="24"/>
        </w:rPr>
        <w:t>đóng</w:t>
      </w:r>
      <w:proofErr w:type="spellEnd"/>
      <w:r w:rsidRPr="00EB63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B6366">
        <w:rPr>
          <w:rFonts w:ascii="Times New Roman" w:eastAsia="Times New Roman" w:hAnsi="Times New Roman" w:cs="Times New Roman"/>
          <w:color w:val="000000"/>
          <w:sz w:val="24"/>
          <w:szCs w:val="24"/>
        </w:rPr>
        <w:t>dấu</w:t>
      </w:r>
      <w:proofErr w:type="spellEnd"/>
    </w:p>
    <w:p w:rsidR="003E1C92" w:rsidRDefault="003E1C92" w:rsidP="003E1C92">
      <w:pPr>
        <w:widowControl w:val="0"/>
        <w:wordWrap w:val="0"/>
        <w:autoSpaceDE w:val="0"/>
        <w:autoSpaceDN w:val="0"/>
        <w:spacing w:after="56" w:line="240" w:lineRule="auto"/>
        <w:jc w:val="both"/>
        <w:textAlignment w:val="baseline"/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</w:pPr>
    </w:p>
    <w:p w:rsidR="001F43E8" w:rsidRPr="003E1C92" w:rsidRDefault="003E1C92" w:rsidP="003E1C92">
      <w:pPr>
        <w:widowControl w:val="0"/>
        <w:wordWrap w:val="0"/>
        <w:autoSpaceDE w:val="0"/>
        <w:autoSpaceDN w:val="0"/>
        <w:spacing w:after="56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 xml:space="preserve"> </w:t>
      </w:r>
      <w:proofErr w:type="gramStart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 xml:space="preserve">( </w:t>
      </w:r>
      <w:proofErr w:type="spellStart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>Tài</w:t>
      </w:r>
      <w:proofErr w:type="spellEnd"/>
      <w:proofErr w:type="gramEnd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 xml:space="preserve"> </w:t>
      </w:r>
      <w:proofErr w:type="spellStart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>liệu</w:t>
      </w:r>
      <w:proofErr w:type="spellEnd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 xml:space="preserve"> </w:t>
      </w:r>
      <w:proofErr w:type="spellStart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>đính</w:t>
      </w:r>
      <w:proofErr w:type="spellEnd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 xml:space="preserve"> </w:t>
      </w:r>
      <w:proofErr w:type="spellStart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>kèm</w:t>
      </w:r>
      <w:proofErr w:type="spellEnd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 xml:space="preserve">)  </w:t>
      </w:r>
      <w:proofErr w:type="spellStart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>Mỗi</w:t>
      </w:r>
      <w:proofErr w:type="spellEnd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 xml:space="preserve"> </w:t>
      </w:r>
      <w:proofErr w:type="spellStart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>tài</w:t>
      </w:r>
      <w:proofErr w:type="spellEnd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 xml:space="preserve"> </w:t>
      </w:r>
      <w:proofErr w:type="spellStart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>liệu</w:t>
      </w:r>
      <w:proofErr w:type="spellEnd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 xml:space="preserve"> 1 </w:t>
      </w:r>
      <w:proofErr w:type="spellStart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>bản</w:t>
      </w:r>
      <w:proofErr w:type="spellEnd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 xml:space="preserve"> </w:t>
      </w:r>
      <w:proofErr w:type="spellStart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>bao</w:t>
      </w:r>
      <w:proofErr w:type="spellEnd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 xml:space="preserve"> </w:t>
      </w:r>
      <w:proofErr w:type="spellStart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>gồm</w:t>
      </w:r>
      <w:proofErr w:type="spellEnd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 xml:space="preserve">: </w:t>
      </w:r>
      <w:proofErr w:type="spellStart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>Giấy</w:t>
      </w:r>
      <w:proofErr w:type="spellEnd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 xml:space="preserve"> </w:t>
      </w:r>
      <w:proofErr w:type="spellStart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>giới</w:t>
      </w:r>
      <w:proofErr w:type="spellEnd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 xml:space="preserve"> </w:t>
      </w:r>
      <w:proofErr w:type="spellStart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>thiệu</w:t>
      </w:r>
      <w:proofErr w:type="spellEnd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 xml:space="preserve"> </w:t>
      </w:r>
      <w:proofErr w:type="spellStart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>doanh</w:t>
      </w:r>
      <w:proofErr w:type="spellEnd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 xml:space="preserve"> </w:t>
      </w:r>
      <w:proofErr w:type="spellStart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>nghiệp</w:t>
      </w:r>
      <w:proofErr w:type="spellEnd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 xml:space="preserve">, </w:t>
      </w:r>
      <w:proofErr w:type="spellStart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>Bản</w:t>
      </w:r>
      <w:proofErr w:type="spellEnd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 xml:space="preserve"> </w:t>
      </w:r>
      <w:proofErr w:type="spellStart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>tóm</w:t>
      </w:r>
      <w:proofErr w:type="spellEnd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 xml:space="preserve"> </w:t>
      </w:r>
      <w:proofErr w:type="spellStart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>tắt</w:t>
      </w:r>
      <w:proofErr w:type="spellEnd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 xml:space="preserve"> </w:t>
      </w:r>
      <w:proofErr w:type="spellStart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>kế</w:t>
      </w:r>
      <w:proofErr w:type="spellEnd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 xml:space="preserve"> </w:t>
      </w:r>
      <w:proofErr w:type="spellStart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>hoạch</w:t>
      </w:r>
      <w:proofErr w:type="spellEnd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 xml:space="preserve"> </w:t>
      </w:r>
      <w:proofErr w:type="spellStart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>dự</w:t>
      </w:r>
      <w:proofErr w:type="spellEnd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 xml:space="preserve"> </w:t>
      </w:r>
      <w:proofErr w:type="spellStart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>án</w:t>
      </w:r>
      <w:proofErr w:type="spellEnd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 xml:space="preserve">,  </w:t>
      </w:r>
      <w:proofErr w:type="spellStart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>Kế</w:t>
      </w:r>
      <w:proofErr w:type="spellEnd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 xml:space="preserve"> </w:t>
      </w:r>
      <w:proofErr w:type="spellStart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>hoạch</w:t>
      </w:r>
      <w:proofErr w:type="spellEnd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 xml:space="preserve"> </w:t>
      </w:r>
      <w:proofErr w:type="spellStart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>dự</w:t>
      </w:r>
      <w:proofErr w:type="spellEnd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 xml:space="preserve"> </w:t>
      </w:r>
      <w:proofErr w:type="spellStart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>án</w:t>
      </w:r>
      <w:proofErr w:type="spellEnd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 xml:space="preserve">, </w:t>
      </w:r>
      <w:proofErr w:type="spellStart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>Bản</w:t>
      </w:r>
      <w:proofErr w:type="spellEnd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 xml:space="preserve"> </w:t>
      </w:r>
      <w:proofErr w:type="spellStart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>sao</w:t>
      </w:r>
      <w:proofErr w:type="spellEnd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 xml:space="preserve"> </w:t>
      </w:r>
      <w:proofErr w:type="spellStart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>giấy</w:t>
      </w:r>
      <w:proofErr w:type="spellEnd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 xml:space="preserve"> </w:t>
      </w:r>
      <w:proofErr w:type="spellStart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>đăng</w:t>
      </w:r>
      <w:proofErr w:type="spellEnd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 xml:space="preserve"> </w:t>
      </w:r>
      <w:proofErr w:type="spellStart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>kí</w:t>
      </w:r>
      <w:proofErr w:type="spellEnd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 xml:space="preserve"> </w:t>
      </w:r>
      <w:proofErr w:type="spellStart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>doanh</w:t>
      </w:r>
      <w:proofErr w:type="spellEnd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 xml:space="preserve"> </w:t>
      </w:r>
      <w:proofErr w:type="spellStart"/>
      <w:r w:rsidRPr="00EB6366">
        <w:rPr>
          <w:rFonts w:ascii="Times New Roman" w:eastAsia="한양중고딕" w:hAnsi="Times New Roman" w:cs="Times New Roman"/>
          <w:color w:val="000000"/>
          <w:spacing w:val="-26"/>
          <w:sz w:val="24"/>
          <w:szCs w:val="24"/>
        </w:rPr>
        <w:t>nghiệp</w:t>
      </w:r>
      <w:bookmarkStart w:id="0" w:name="_GoBack"/>
      <w:bookmarkEnd w:id="0"/>
      <w:proofErr w:type="spellEnd"/>
    </w:p>
    <w:sectPr w:rsidR="001F43E8" w:rsidRPr="003E1C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휴먼명조">
    <w:altName w:val="Malgun Gothic"/>
    <w:panose1 w:val="02010504000101010101"/>
    <w:charset w:val="81"/>
    <w:family w:val="auto"/>
    <w:pitch w:val="variable"/>
    <w:sig w:usb0="800002A7" w:usb1="19D77CFB" w:usb2="00000010" w:usb3="00000000" w:csb0="00080000" w:csb1="00000000"/>
  </w:font>
  <w:font w:name="HYHeadLine-Medium">
    <w:altName w:val="Malgun Gothic"/>
    <w:panose1 w:val="00000000000000000000"/>
    <w:charset w:val="81"/>
    <w:family w:val="roman"/>
    <w:notTrueType/>
    <w:pitch w:val="default"/>
    <w:sig w:usb0="00000000" w:usb1="09060000" w:usb2="00000010" w:usb3="00000000" w:csb0="00080000" w:csb1="00000000"/>
  </w:font>
  <w:font w:name="한양중고딕">
    <w:altName w:val="Malgun Gothic"/>
    <w:panose1 w:val="00000000000000000000"/>
    <w:charset w:val="81"/>
    <w:family w:val="roman"/>
    <w:notTrueType/>
    <w:pitch w:val="default"/>
    <w:sig w:usb0="00000000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C92"/>
    <w:rsid w:val="003E1C92"/>
    <w:rsid w:val="00CD4E6E"/>
    <w:rsid w:val="00F92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72CCC"/>
  <w15:chartTrackingRefBased/>
  <w15:docId w15:val="{614CB686-057B-449F-A823-C81CFE4A5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C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578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2021-12-02T08:49:00Z</dcterms:created>
  <dcterms:modified xsi:type="dcterms:W3CDTF">2021-12-02T08:49:00Z</dcterms:modified>
</cp:coreProperties>
</file>